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0988">
        <w:rPr>
          <w:rFonts w:ascii="Times New Roman" w:hAnsi="Times New Roman" w:cs="Times New Roman"/>
          <w:b/>
          <w:bCs/>
          <w:sz w:val="56"/>
          <w:szCs w:val="56"/>
        </w:rPr>
        <w:t>Public Hearing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September 12, 2023 @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AA0988">
        <w:rPr>
          <w:rFonts w:ascii="Times New Roman" w:hAnsi="Times New Roman" w:cs="Times New Roman"/>
          <w:sz w:val="56"/>
          <w:szCs w:val="56"/>
        </w:rPr>
        <w:t xml:space="preserve">5:30 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AA0988">
        <w:rPr>
          <w:rFonts w:ascii="Times New Roman" w:hAnsi="Times New Roman" w:cs="Times New Roman"/>
          <w:sz w:val="56"/>
          <w:szCs w:val="56"/>
        </w:rPr>
        <w:t>West Union Town Hall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Annual Compensation for each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member of Town Council shall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be $2500 and Annual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Compensation of the Mayor will</w:t>
      </w:r>
    </w:p>
    <w:p w:rsidR="00AA0988" w:rsidRPr="00AA0988" w:rsidRDefault="00AA0988" w:rsidP="00AA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be $10,000, effective</w:t>
      </w:r>
    </w:p>
    <w:p w:rsidR="00D52DA9" w:rsidRPr="00AA0988" w:rsidRDefault="00AA0988" w:rsidP="00AA0988">
      <w:pPr>
        <w:jc w:val="center"/>
        <w:rPr>
          <w:rFonts w:ascii="Times New Roman" w:hAnsi="Times New Roman" w:cs="Times New Roman"/>
          <w:sz w:val="56"/>
          <w:szCs w:val="56"/>
        </w:rPr>
      </w:pPr>
      <w:r w:rsidRPr="00AA0988">
        <w:rPr>
          <w:rFonts w:ascii="Times New Roman" w:hAnsi="Times New Roman" w:cs="Times New Roman"/>
          <w:sz w:val="56"/>
          <w:szCs w:val="56"/>
        </w:rPr>
        <w:t>November 7, 2023</w:t>
      </w:r>
    </w:p>
    <w:sectPr w:rsidR="00D52DA9" w:rsidRPr="00AA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88"/>
    <w:rsid w:val="00AA0988"/>
    <w:rsid w:val="00B9138E"/>
    <w:rsid w:val="00D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E9F10-EB64-4835-9F83-355BBCF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2023-08-25T14:47:00Z</cp:lastPrinted>
  <dcterms:created xsi:type="dcterms:W3CDTF">2023-08-25T14:46:00Z</dcterms:created>
  <dcterms:modified xsi:type="dcterms:W3CDTF">2023-08-25T14:49:00Z</dcterms:modified>
</cp:coreProperties>
</file>