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A9" w:rsidRDefault="002942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9525</wp:posOffset>
                </wp:positionV>
                <wp:extent cx="2332355" cy="8763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298" w:rsidRDefault="00294298" w:rsidP="00294298">
                            <w:pPr>
                              <w:jc w:val="center"/>
                            </w:pPr>
                            <w:r>
                              <w:t>West Union Town Council</w:t>
                            </w:r>
                          </w:p>
                          <w:p w:rsidR="00294298" w:rsidRDefault="00294298" w:rsidP="00294298">
                            <w:pPr>
                              <w:jc w:val="center"/>
                            </w:pPr>
                            <w:r>
                              <w:t>Tuesday, August 8, 2023 @ 5:30pm</w:t>
                            </w:r>
                          </w:p>
                          <w:p w:rsidR="00294298" w:rsidRDefault="00294298" w:rsidP="00294298">
                            <w:pPr>
                              <w:jc w:val="center"/>
                            </w:pPr>
                            <w:r>
                              <w:t>West Union Town Hall</w:t>
                            </w:r>
                          </w:p>
                          <w:p w:rsidR="00294298" w:rsidRDefault="00294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.75pt;width:183.6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">
                <v:textbox>
                  <w:txbxContent>
                    <w:p w:rsidR="00294298" w:rsidRDefault="00294298" w:rsidP="00294298">
                      <w:pPr>
                        <w:jc w:val="center"/>
                      </w:pPr>
                      <w:r>
                        <w:t>West Union Town Council</w:t>
                      </w:r>
                    </w:p>
                    <w:p w:rsidR="00294298" w:rsidRDefault="00294298" w:rsidP="00294298">
                      <w:pPr>
                        <w:jc w:val="center"/>
                      </w:pPr>
                      <w:r>
                        <w:t>Tuesday, August 8, 2023 @ 5:30pm</w:t>
                      </w:r>
                    </w:p>
                    <w:p w:rsidR="00294298" w:rsidRDefault="00294298" w:rsidP="00294298">
                      <w:pPr>
                        <w:jc w:val="center"/>
                      </w:pPr>
                      <w:r>
                        <w:t>West Union Town Hall</w:t>
                      </w:r>
                    </w:p>
                    <w:p w:rsidR="00294298" w:rsidRDefault="0029429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298" w:rsidRDefault="00294298"/>
    <w:p w:rsidR="00294298" w:rsidRDefault="00CE51C5">
      <w:r>
        <w:t>Call to Order</w:t>
      </w:r>
    </w:p>
    <w:p w:rsidR="00CE51C5" w:rsidRDefault="00CE51C5">
      <w:r>
        <w:t>Certify Quorum</w:t>
      </w:r>
    </w:p>
    <w:p w:rsidR="00CE51C5" w:rsidRDefault="00CE51C5">
      <w:r>
        <w:t>Invocation - Chaplain</w:t>
      </w:r>
    </w:p>
    <w:p w:rsidR="00CE51C5" w:rsidRDefault="00CE51C5">
      <w:r>
        <w:t>Pledge of Allegiance</w:t>
      </w:r>
    </w:p>
    <w:p w:rsidR="00CE51C5" w:rsidRDefault="00CE51C5">
      <w:r>
        <w:t>Public Comments</w:t>
      </w:r>
    </w:p>
    <w:p w:rsidR="00CE51C5" w:rsidRDefault="00CE51C5">
      <w:r>
        <w:t>Minutes</w:t>
      </w:r>
    </w:p>
    <w:p w:rsidR="00CE51C5" w:rsidRDefault="00CE51C5">
      <w:r>
        <w:t>Reports from committees</w:t>
      </w:r>
    </w:p>
    <w:p w:rsidR="00CE51C5" w:rsidRDefault="00CE51C5" w:rsidP="00CE51C5">
      <w:pPr>
        <w:pStyle w:val="ListParagraph"/>
        <w:numPr>
          <w:ilvl w:val="0"/>
          <w:numId w:val="1"/>
        </w:numPr>
      </w:pPr>
      <w:r>
        <w:t>Police</w:t>
      </w:r>
    </w:p>
    <w:p w:rsidR="00CE51C5" w:rsidRDefault="00CE51C5" w:rsidP="00CE51C5">
      <w:pPr>
        <w:pStyle w:val="ListParagraph"/>
        <w:numPr>
          <w:ilvl w:val="0"/>
          <w:numId w:val="1"/>
        </w:numPr>
      </w:pPr>
      <w:r>
        <w:t>Fire</w:t>
      </w:r>
    </w:p>
    <w:p w:rsidR="00CE51C5" w:rsidRDefault="00CE51C5" w:rsidP="00CE51C5">
      <w:pPr>
        <w:pStyle w:val="ListParagraph"/>
        <w:numPr>
          <w:ilvl w:val="0"/>
          <w:numId w:val="1"/>
        </w:numPr>
      </w:pPr>
      <w:r>
        <w:t>Roads/ Streets</w:t>
      </w:r>
    </w:p>
    <w:p w:rsidR="00CE51C5" w:rsidRDefault="00CE51C5" w:rsidP="00CE51C5">
      <w:pPr>
        <w:pStyle w:val="ListParagraph"/>
        <w:numPr>
          <w:ilvl w:val="0"/>
          <w:numId w:val="1"/>
        </w:numPr>
      </w:pPr>
      <w:r>
        <w:t>Maint./ Water</w:t>
      </w:r>
    </w:p>
    <w:p w:rsidR="00CE51C5" w:rsidRDefault="00CE51C5" w:rsidP="00CE51C5">
      <w:pPr>
        <w:pStyle w:val="ListParagraph"/>
        <w:numPr>
          <w:ilvl w:val="0"/>
          <w:numId w:val="1"/>
        </w:numPr>
      </w:pPr>
      <w:r>
        <w:t>Beautification</w:t>
      </w:r>
    </w:p>
    <w:p w:rsidR="00CE51C5" w:rsidRDefault="00CE51C5" w:rsidP="00CE51C5">
      <w:pPr>
        <w:pStyle w:val="ListParagraph"/>
        <w:numPr>
          <w:ilvl w:val="0"/>
          <w:numId w:val="1"/>
        </w:numPr>
      </w:pPr>
      <w:r>
        <w:t>Events</w:t>
      </w:r>
    </w:p>
    <w:p w:rsidR="00CE51C5" w:rsidRDefault="00CE51C5" w:rsidP="00CE51C5">
      <w:r>
        <w:t>Old Business</w:t>
      </w:r>
    </w:p>
    <w:p w:rsidR="00CE51C5" w:rsidRDefault="00CE51C5" w:rsidP="00CE51C5">
      <w:pPr>
        <w:pStyle w:val="ListParagraph"/>
        <w:numPr>
          <w:ilvl w:val="0"/>
          <w:numId w:val="2"/>
        </w:numPr>
      </w:pPr>
      <w:r>
        <w:t>Second Reading Article 18 Chapter 5 Unsanitary, Unsightly, &amp; Unsafe Conditions</w:t>
      </w:r>
    </w:p>
    <w:p w:rsidR="00CE51C5" w:rsidRDefault="00CE51C5" w:rsidP="00CE51C5">
      <w:pPr>
        <w:pStyle w:val="ListParagraph"/>
        <w:numPr>
          <w:ilvl w:val="0"/>
          <w:numId w:val="2"/>
        </w:numPr>
      </w:pPr>
      <w:r>
        <w:t>Second Reading Article 18 Chapter 6 Conditions Affording Food or Harborage for Rats</w:t>
      </w:r>
    </w:p>
    <w:p w:rsidR="00CE51C5" w:rsidRDefault="00CE51C5" w:rsidP="00CE51C5">
      <w:pPr>
        <w:pStyle w:val="ListParagraph"/>
        <w:numPr>
          <w:ilvl w:val="0"/>
          <w:numId w:val="2"/>
        </w:numPr>
      </w:pPr>
      <w:r>
        <w:t>Second Reading Article 18 Chapter 7 Burning of Trash, Household Items and other Property</w:t>
      </w:r>
    </w:p>
    <w:p w:rsidR="00ED4664" w:rsidRDefault="00ED4664" w:rsidP="00CE51C5">
      <w:pPr>
        <w:pStyle w:val="ListParagraph"/>
        <w:numPr>
          <w:ilvl w:val="0"/>
          <w:numId w:val="2"/>
        </w:numPr>
      </w:pPr>
      <w:r>
        <w:t>Second Reading Article 18 Chapter 8 Junk Vehicles</w:t>
      </w:r>
    </w:p>
    <w:p w:rsidR="00CE51C5" w:rsidRDefault="00CE51C5" w:rsidP="00CE51C5">
      <w:pPr>
        <w:pStyle w:val="ListParagraph"/>
        <w:numPr>
          <w:ilvl w:val="0"/>
          <w:numId w:val="2"/>
        </w:numPr>
      </w:pPr>
      <w:r>
        <w:t>Second Reading Article 18 Chapter 21 Blanket Trespass Warning Authorization Program</w:t>
      </w:r>
    </w:p>
    <w:p w:rsidR="00ED4664" w:rsidRDefault="00ED4664" w:rsidP="00CE51C5">
      <w:pPr>
        <w:pStyle w:val="ListParagraph"/>
        <w:numPr>
          <w:ilvl w:val="0"/>
          <w:numId w:val="2"/>
        </w:numPr>
      </w:pPr>
      <w:r>
        <w:t>Second Reading Article 18 Chapter 22 Trespass After Warning</w:t>
      </w:r>
    </w:p>
    <w:p w:rsidR="00ED4664" w:rsidRDefault="00ED4664" w:rsidP="00CE51C5">
      <w:pPr>
        <w:pStyle w:val="ListParagraph"/>
        <w:numPr>
          <w:ilvl w:val="0"/>
          <w:numId w:val="2"/>
        </w:numPr>
      </w:pPr>
      <w:r>
        <w:t>Second Reading Article 18 Chapter 23 Camping on Private or Public Property in Town Limits</w:t>
      </w:r>
    </w:p>
    <w:p w:rsidR="00CE51C5" w:rsidRDefault="00ED4664">
      <w:r>
        <w:t>New Business</w:t>
      </w:r>
    </w:p>
    <w:p w:rsidR="00ED4664" w:rsidRDefault="00ED4664" w:rsidP="00ED4664">
      <w:pPr>
        <w:pStyle w:val="ListParagraph"/>
        <w:numPr>
          <w:ilvl w:val="0"/>
          <w:numId w:val="3"/>
        </w:numPr>
      </w:pPr>
      <w:r>
        <w:t>Discussion and possible vote on #13 Overtime and Comp time in Employee Handbook</w:t>
      </w:r>
    </w:p>
    <w:p w:rsidR="00ED4664" w:rsidRDefault="00ED4664" w:rsidP="00ED4664">
      <w:pPr>
        <w:pStyle w:val="ListParagraph"/>
        <w:numPr>
          <w:ilvl w:val="0"/>
          <w:numId w:val="3"/>
        </w:numPr>
      </w:pPr>
      <w:r>
        <w:t>Discussion and possible vote on hours worked</w:t>
      </w:r>
    </w:p>
    <w:p w:rsidR="00ED4664" w:rsidRDefault="00ED4664" w:rsidP="00ED4664">
      <w:r>
        <w:t>Attorney Update</w:t>
      </w:r>
    </w:p>
    <w:p w:rsidR="00ED4664" w:rsidRDefault="00156C7A" w:rsidP="00ED4664">
      <w:r>
        <w:t>Adjourn</w:t>
      </w:r>
      <w:bookmarkStart w:id="0" w:name="_GoBack"/>
      <w:bookmarkEnd w:id="0"/>
    </w:p>
    <w:sectPr w:rsidR="00ED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1DA8"/>
    <w:multiLevelType w:val="hybridMultilevel"/>
    <w:tmpl w:val="CA94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3A27"/>
    <w:multiLevelType w:val="hybridMultilevel"/>
    <w:tmpl w:val="6692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06910"/>
    <w:multiLevelType w:val="hybridMultilevel"/>
    <w:tmpl w:val="9724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98"/>
    <w:rsid w:val="00156C7A"/>
    <w:rsid w:val="00294298"/>
    <w:rsid w:val="00B9138E"/>
    <w:rsid w:val="00CE51C5"/>
    <w:rsid w:val="00D52DA9"/>
    <w:rsid w:val="00E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A7B5E-4B51-4610-9229-4188124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2023-08-03T14:57:00Z</dcterms:created>
  <dcterms:modified xsi:type="dcterms:W3CDTF">2023-08-03T15:23:00Z</dcterms:modified>
</cp:coreProperties>
</file>